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both"/>
        <w:rPr>
          <w:rFonts w:ascii="Verdana" w:cs="Verdana" w:eastAsia="Verdana" w:hAnsi="Verdana"/>
          <w:b w:val="1"/>
          <w:bCs w:val="1"/>
          <w:sz w:val="20"/>
          <w:szCs w:val="2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Prot. e data informatici</w:t>
      </w:r>
      <w:r w:rsidDel="00000000" w:rsidR="00000000" w:rsidRPr="00000000">
        <w:rPr>
          <w:rtl w:val="0"/>
        </w:rPr>
      </w:r>
    </w:p>
    <w:sdt>
      <w:sdtPr>
        <w:lock w:val="contentLocked"/>
        <w:id w:val="-647230912"/>
        <w:tag w:val="goog_rdk_0"/>
      </w:sdtPr>
      <w:sdtContent>
        <w:tbl>
          <w:tblPr>
            <w:tblStyle w:val="Table1"/>
            <w:tblW w:w="10005.0" w:type="dxa"/>
            <w:jc w:val="left"/>
            <w:tblInd w:w="-30.0" w:type="dxa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10005"/>
            <w:tblGridChange w:id="0">
              <w:tblGrid>
                <w:gridCol w:w="10005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3">
                <w:pPr>
                  <w:widowControl w:val="1"/>
                  <w:spacing w:after="40" w:line="259" w:lineRule="auto"/>
                  <w:jc w:val="both"/>
                  <w:rPr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b w:val="1"/>
                    <w:bCs w:val="1"/>
                    <w:sz w:val="20"/>
                    <w:szCs w:val="20"/>
                    <w:rtl w:val="0"/>
                  </w:rPr>
                  <w:t xml:space="preserve">OGGETTO: AVVISO PUBBLICO per la selezione di  personale interno e in subordine esterno per il conferimento degli incarichi individuali aventi ad oggetto le attività  di TUTOR ed ESPERTI necessari PER LA REALIZZAZIONE dei progetti finanziati con i</w:t>
                </w: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 </w:t>
                </w:r>
                <w:r w:rsidDel="00000000" w:rsidR="00000000" w:rsidRPr="00000000">
                  <w:rPr>
                    <w:b w:val="1"/>
                    <w:bCs w:val="1"/>
                    <w:sz w:val="20"/>
                    <w:szCs w:val="20"/>
                    <w:rtl w:val="0"/>
                  </w:rPr>
                  <w:t xml:space="preserve">Fondi Strutturali Europei – Programma Nazionale “Scuola e competenze” 2021- 2027 – Fondo sociale europeo plus (FSE+) – Priorità 1 – Scuola e competenze (FSE+), Obiettivi specifici ESO4.6 – Azioni ESO4.6.A1, ESO4.6.A2 – sotto azioni ESO4.6.A1.B, ESO4.6.A1.C, ESO4.6.A2.B, ESO4.6.A2.C, interventi di cui al decreto n. 102 dell’11/04/2024 del Ministro dell’Istruzione e del Merito – Avviso Pubblico prot. n. 136777 del 09.10.2024 – Agenda NORD. Autorizzazione progetto prot. n. AOOGABMI/181969 del 13.12.2024. finanziato per un importo pari a Euro 42.819,00 - Codici CUP C24D24001390006; C24D24001400007.</w:t>
                </w:r>
              </w:p>
              <w:p w:rsidR="00000000" w:rsidDel="00000000" w:rsidP="00000000" w:rsidRDefault="00000000" w:rsidRPr="00000000" w14:paraId="00000004">
                <w:pPr>
                  <w:widowControl w:val="1"/>
                  <w:spacing w:after="200" w:line="276" w:lineRule="auto"/>
                  <w:jc w:val="center"/>
                  <w:rPr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b w:val="1"/>
                    <w:bCs w:val="1"/>
                    <w:sz w:val="20"/>
                    <w:szCs w:val="20"/>
                    <w:rtl w:val="0"/>
                  </w:rPr>
                  <w:t xml:space="preserve">Titoli Progetti</w:t>
                </w:r>
              </w:p>
              <w:p w:rsidR="00000000" w:rsidDel="00000000" w:rsidP="00000000" w:rsidRDefault="00000000" w:rsidRPr="00000000" w14:paraId="00000005">
                <w:pPr>
                  <w:widowControl w:val="1"/>
                  <w:jc w:val="center"/>
                  <w:rPr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b w:val="1"/>
                    <w:bCs w:val="1"/>
                    <w:sz w:val="20"/>
                    <w:szCs w:val="20"/>
                    <w:rtl w:val="0"/>
                  </w:rPr>
                  <w:t xml:space="preserve">Competenze per essere cittadini europei</w:t>
                </w:r>
              </w:p>
              <w:p w:rsidR="00000000" w:rsidDel="00000000" w:rsidP="00000000" w:rsidRDefault="00000000" w:rsidRPr="00000000" w14:paraId="00000006">
                <w:pPr>
                  <w:widowControl w:val="1"/>
                  <w:jc w:val="center"/>
                  <w:rPr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b w:val="1"/>
                    <w:bCs w:val="1"/>
                    <w:sz w:val="20"/>
                    <w:szCs w:val="20"/>
                    <w:rtl w:val="0"/>
                  </w:rPr>
                  <w:t xml:space="preserve">CIP ESO4.6.A1.B-FSEPN-M-2024-184 - CUP C24D24001390006</w:t>
                </w:r>
              </w:p>
              <w:p w:rsidR="00000000" w:rsidDel="00000000" w:rsidP="00000000" w:rsidRDefault="00000000" w:rsidRPr="00000000" w14:paraId="00000007">
                <w:pPr>
                  <w:widowControl w:val="1"/>
                  <w:spacing w:before="200" w:lineRule="auto"/>
                  <w:jc w:val="center"/>
                  <w:rPr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b w:val="1"/>
                    <w:bCs w:val="1"/>
                    <w:sz w:val="20"/>
                    <w:szCs w:val="20"/>
                    <w:rtl w:val="0"/>
                  </w:rPr>
                  <w:t xml:space="preserve">Creativi col digitale</w:t>
                </w:r>
              </w:p>
              <w:p w:rsidR="00000000" w:rsidDel="00000000" w:rsidP="00000000" w:rsidRDefault="00000000" w:rsidRPr="00000000" w14:paraId="00000008">
                <w:pPr>
                  <w:widowControl w:val="1"/>
                  <w:jc w:val="center"/>
                  <w:rPr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b w:val="1"/>
                    <w:bCs w:val="1"/>
                    <w:sz w:val="20"/>
                    <w:szCs w:val="20"/>
                    <w:rtl w:val="0"/>
                  </w:rPr>
                  <w:t xml:space="preserve">CIP ESO4.6.A2.B-FSEPN-EM-2024-93 - CUP C24D24001400007</w:t>
                </w:r>
              </w:p>
            </w:tc>
          </w:tr>
        </w:tbl>
      </w:sdtContent>
    </w:sdt>
    <w:p w:rsidR="00000000" w:rsidDel="00000000" w:rsidP="00000000" w:rsidRDefault="00000000" w:rsidRPr="00000000" w14:paraId="00000009">
      <w:pPr>
        <w:widowControl w:val="1"/>
        <w:spacing w:after="120" w:before="120" w:line="276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tabs>
          <w:tab w:val="left" w:leader="none" w:pos="5954"/>
        </w:tabs>
        <w:ind w:left="5954" w:hanging="991.9999999999999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ab/>
        <w:tab/>
        <w:t xml:space="preserve">Al Dirigente Scolastico</w:t>
      </w:r>
    </w:p>
    <w:p w:rsidR="00000000" w:rsidDel="00000000" w:rsidP="00000000" w:rsidRDefault="00000000" w:rsidRPr="00000000" w14:paraId="0000000B">
      <w:pPr>
        <w:tabs>
          <w:tab w:val="left" w:leader="none" w:pos="5954"/>
        </w:tabs>
        <w:ind w:left="5954" w:hanging="991.9999999999999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ab/>
        <w:tab/>
        <w:t xml:space="preserve">dell'Istituto Comprensivo n. 6</w:t>
      </w:r>
    </w:p>
    <w:p w:rsidR="00000000" w:rsidDel="00000000" w:rsidP="00000000" w:rsidRDefault="00000000" w:rsidRPr="00000000" w14:paraId="0000000C">
      <w:pPr>
        <w:tabs>
          <w:tab w:val="left" w:leader="none" w:pos="5954"/>
        </w:tabs>
        <w:ind w:left="5954" w:hanging="991.9999999999999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tabs>
          <w:tab w:val="left" w:leader="none" w:pos="5954"/>
        </w:tabs>
        <w:ind w:left="5954" w:hanging="991.9999999999999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ab/>
        <w:tab/>
        <w:t xml:space="preserve">Via Villa Clelia, n. 18</w:t>
      </w:r>
    </w:p>
    <w:p w:rsidR="00000000" w:rsidDel="00000000" w:rsidP="00000000" w:rsidRDefault="00000000" w:rsidRPr="00000000" w14:paraId="0000000E">
      <w:pPr>
        <w:tabs>
          <w:tab w:val="left" w:leader="none" w:pos="5954"/>
        </w:tabs>
        <w:ind w:left="5954" w:hanging="991.9999999999999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ab/>
        <w:tab/>
        <w:t xml:space="preserve">MOLA</w:t>
      </w:r>
    </w:p>
    <w:p w:rsidR="00000000" w:rsidDel="00000000" w:rsidP="00000000" w:rsidRDefault="00000000" w:rsidRPr="00000000" w14:paraId="0000000F">
      <w:pPr>
        <w:tabs>
          <w:tab w:val="left" w:leader="none" w:pos="5954"/>
        </w:tabs>
        <w:ind w:left="4961" w:firstLine="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ab/>
      </w:r>
    </w:p>
    <w:p w:rsidR="00000000" w:rsidDel="00000000" w:rsidP="00000000" w:rsidRDefault="00000000" w:rsidRPr="00000000" w14:paraId="00000010">
      <w:pPr>
        <w:spacing w:line="36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Il/La sottoscritt__, ____________________________________________________________</w:t>
      </w:r>
    </w:p>
    <w:p w:rsidR="00000000" w:rsidDel="00000000" w:rsidP="00000000" w:rsidRDefault="00000000" w:rsidRPr="00000000" w14:paraId="00000011">
      <w:pPr>
        <w:spacing w:line="36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nato a _____________________________________________ (___) il ____/____/________</w:t>
      </w:r>
    </w:p>
    <w:p w:rsidR="00000000" w:rsidDel="00000000" w:rsidP="00000000" w:rsidRDefault="00000000" w:rsidRPr="00000000" w14:paraId="00000012">
      <w:pPr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avendo presentato istanza di partecipazione alla selezione di cui in oggetto per l’affidamento dell’incarico in qualità di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0"/>
          <w:szCs w:val="20"/>
          <w:rtl w:val="0"/>
        </w:rPr>
        <w:t xml:space="preserve"> ESPERTO/TUTOR ESTERNO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, consapevole delle sanzioni penali previste per il caso di dichiarazioni mendaci e/o contenenti dati non rispondenti a verità, così come stabilito dagli art. 75 e 76 del D.P.R. n. 445 del 28 dicembre 2000, dichiara di essere in possesso dei seguenti titoli:</w:t>
      </w:r>
    </w:p>
    <w:p w:rsidR="00000000" w:rsidDel="00000000" w:rsidP="00000000" w:rsidRDefault="00000000" w:rsidRPr="00000000" w14:paraId="00000013">
      <w:pPr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781.0" w:type="dxa"/>
        <w:jc w:val="left"/>
        <w:tblInd w:w="108.0" w:type="dxa"/>
        <w:tblLayout w:type="fixed"/>
        <w:tblLook w:val="0400"/>
      </w:tblPr>
      <w:tblGrid>
        <w:gridCol w:w="4253"/>
        <w:gridCol w:w="992"/>
        <w:gridCol w:w="851"/>
        <w:gridCol w:w="141"/>
        <w:gridCol w:w="1418"/>
        <w:gridCol w:w="1063"/>
        <w:gridCol w:w="1063"/>
        <w:tblGridChange w:id="0">
          <w:tblGrid>
            <w:gridCol w:w="4253"/>
            <w:gridCol w:w="992"/>
            <w:gridCol w:w="851"/>
            <w:gridCol w:w="141"/>
            <w:gridCol w:w="1418"/>
            <w:gridCol w:w="1063"/>
            <w:gridCol w:w="1063"/>
          </w:tblGrid>
        </w:tblGridChange>
      </w:tblGrid>
      <w:tr>
        <w:trPr>
          <w:cantSplit w:val="0"/>
          <w:trHeight w:val="454" w:hRule="atLeast"/>
          <w:tblHeader w:val="0"/>
        </w:trPr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TITOLI DI STUDIO E TITOLI CULTURALI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 cura del candidato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 cura della commiss.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restart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40" w:lineRule="auto"/>
              <w:ind w:left="318" w:right="15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A1. Laurea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(Vecchio ordinamento o Magistrale)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Votazione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4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Punti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110 e lode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100 - 110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90-99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&lt;90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restart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" w:line="240" w:lineRule="auto"/>
              <w:ind w:left="318" w:right="15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A2. Laurea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(triennale, in alternativa al punto A1)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110 e lode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100-110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1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99-90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1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&lt;90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vMerge w:val="restart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A3. Diploma di Maturità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(in alternativa ai punti A1 e A2)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100 e lode (60 e lode)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90-100 (da 54 a 60/60)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80-90 (da 48 a 64/60)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&lt;80 (&lt;48/60)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A4. Master universitario di II livello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A5. Master universitario di I livello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A6. Corso di Perfezionamento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(1500 h)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A7. Altra Laurea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A8. Specializzazione per il sostegno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CERTIFICAZIONI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9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B1. Competenze specifiche informatiche certificate: </w:t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318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ECDL –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EUCIP –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EIPASS –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PEKIT 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986"/>
              </w:tabs>
              <w:spacing w:after="0" w:before="0" w:line="240" w:lineRule="auto"/>
              <w:ind w:left="6" w:right="102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highlight w:val="magenta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 per ogni certificazione (max. 6 punti)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986"/>
              </w:tabs>
              <w:spacing w:after="0" w:before="0" w:line="240" w:lineRule="auto"/>
              <w:ind w:left="6" w:right="102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986"/>
              </w:tabs>
              <w:spacing w:after="0" w:before="0" w:line="240" w:lineRule="auto"/>
              <w:ind w:left="6" w:right="102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3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B2. Competenze linguistiche certificate: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318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A1 -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A2 -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B1 -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B2 -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C1 -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C2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 1 (per livello A1) a 6 (per livello C2)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TITOLI DI SERVIZIO ED ESPERIENZE SPECIFICHE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318" w:right="155" w:hanging="318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C1.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Servizio di insegnamento di ruolo prestato in scuole statali in materie e/o discipline attinenti la selezione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Nr. anni: ______________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 per anno scolastico (max. 10 punti)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0" w:line="240" w:lineRule="auto"/>
              <w:ind w:left="318" w:right="0" w:hanging="318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C2.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Servizio di insegnamento di pre-ruolo prestato in scuole statali in materie e/o discipline attinenti la selezione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(min. 180 gg. di servizio). Nr. Anni: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____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 per anno scolastico (max. 5 punti)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318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C3.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 Corsi di formazione e/o aggiornamento (valutabili almeno 40 ore, anche cumulabili), afferenti la tipologia di intervento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C7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C8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357" w:right="0" w:hanging="35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C9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57" w:right="0" w:hanging="35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CA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57" w:right="0" w:hanging="35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per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CORSO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(max. 1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punti)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318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C4.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. Esperienza lavorativa documentata nel settore di pertinenza (min. 120 giorni di attività)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2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D3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D4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D5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D6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57" w:right="0" w:hanging="35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4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per progetto (max.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20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punti)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318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C5.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Esperienze di docenza (min. 30 ore) nei progetti finanziati (UE-PNRR-PON) in moduli formativi ATTINENTI alla selezione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E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DF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E0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E1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E2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57" w:right="0" w:hanging="35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per progetto (max.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 punti)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E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E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318" w:right="0" w:hanging="318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C6.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Iscrizione all’albo professionale attinente alla selezione.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Nr. anni:________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1 per anno</w:t>
            </w:r>
          </w:p>
          <w:p w:rsidR="00000000" w:rsidDel="00000000" w:rsidP="00000000" w:rsidRDefault="00000000" w:rsidRPr="00000000" w14:paraId="000000E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(max 5 punti)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F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righ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TOTALE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F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F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134" w:top="568" w:left="1134" w:right="1134" w:header="563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Verdan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B">
    <w:pPr>
      <w:tabs>
        <w:tab w:val="center" w:leader="none" w:pos="7371"/>
      </w:tabs>
      <w:spacing w:before="120" w:lineRule="auto"/>
      <w:jc w:val="both"/>
      <w:rPr>
        <w:rFonts w:ascii="Verdana" w:cs="Verdana" w:eastAsia="Verdana" w:hAnsi="Verdana"/>
        <w:sz w:val="20"/>
        <w:szCs w:val="20"/>
      </w:rPr>
    </w:pPr>
    <w:r w:rsidDel="00000000" w:rsidR="00000000" w:rsidRPr="00000000">
      <w:rPr>
        <w:rFonts w:ascii="Verdana" w:cs="Verdana" w:eastAsia="Verdana" w:hAnsi="Verdana"/>
        <w:sz w:val="20"/>
        <w:szCs w:val="20"/>
        <w:rtl w:val="0"/>
      </w:rPr>
      <w:t xml:space="preserve">Imola, ________________</w:t>
      <w:tab/>
      <w:t xml:space="preserve">_________________________________</w:t>
    </w:r>
  </w:p>
  <w:p w:rsidR="00000000" w:rsidDel="00000000" w:rsidP="00000000" w:rsidRDefault="00000000" w:rsidRPr="00000000" w14:paraId="000000FC">
    <w:pPr>
      <w:tabs>
        <w:tab w:val="center" w:leader="none" w:pos="7371"/>
      </w:tabs>
      <w:ind w:firstLine="425"/>
      <w:jc w:val="both"/>
      <w:rPr>
        <w:rFonts w:ascii="Verdana" w:cs="Verdana" w:eastAsia="Verdana" w:hAnsi="Verdana"/>
        <w:sz w:val="16"/>
        <w:szCs w:val="16"/>
      </w:rPr>
    </w:pPr>
    <w:r w:rsidDel="00000000" w:rsidR="00000000" w:rsidRPr="00000000">
      <w:rPr>
        <w:rFonts w:ascii="Verdana" w:cs="Verdana" w:eastAsia="Verdana" w:hAnsi="Verdana"/>
        <w:sz w:val="20"/>
        <w:szCs w:val="20"/>
        <w:rtl w:val="0"/>
      </w:rPr>
      <w:tab/>
    </w:r>
    <w:r w:rsidDel="00000000" w:rsidR="00000000" w:rsidRPr="00000000">
      <w:rPr>
        <w:rFonts w:ascii="Verdana" w:cs="Verdana" w:eastAsia="Verdana" w:hAnsi="Verdana"/>
        <w:sz w:val="16"/>
        <w:szCs w:val="16"/>
        <w:rtl w:val="0"/>
      </w:rPr>
      <w:t xml:space="preserve">Firma</w:t>
    </w:r>
  </w:p>
  <w:p w:rsidR="00000000" w:rsidDel="00000000" w:rsidP="00000000" w:rsidRDefault="00000000" w:rsidRPr="00000000" w14:paraId="000000FD">
    <w:pPr>
      <w:jc w:val="right"/>
      <w:rPr/>
    </w:pPr>
    <w:r w:rsidDel="00000000" w:rsidR="00000000" w:rsidRPr="00000000">
      <w:rPr>
        <w:sz w:val="18"/>
        <w:szCs w:val="18"/>
        <w:rtl w:val="0"/>
      </w:rPr>
      <w:t xml:space="preserve">a </w:t>
    </w:r>
    <w:r w:rsidDel="00000000" w:rsidR="00000000" w:rsidRPr="00000000">
      <w:rPr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sz w:val="18"/>
        <w:szCs w:val="18"/>
        <w:rtl w:val="0"/>
      </w:rPr>
      <w:t xml:space="preserve"> di </w:t>
    </w:r>
    <w:r w:rsidDel="00000000" w:rsidR="00000000" w:rsidRPr="00000000">
      <w:rPr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9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12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5985510" cy="447675"/>
          <wp:effectExtent b="0" l="0" r="0" t="0"/>
          <wp:docPr id="1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985510" cy="44767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A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12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ALLEGATO </w:t>
    </w:r>
    <w:r w:rsidDel="00000000" w:rsidR="00000000" w:rsidRPr="00000000">
      <w:rPr>
        <w:rtl w:val="0"/>
      </w:rPr>
      <w:t xml:space="preserve">C2</w: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– Scheda di auto</w:t>
    </w:r>
    <w:r w:rsidDel="00000000" w:rsidR="00000000" w:rsidRPr="00000000">
      <w:rPr>
        <w:rtl w:val="0"/>
      </w:rPr>
      <w:t xml:space="preserve">valutazione titoli ESPERTO/TUTOR ESTERNO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4">
    <w:lvl w:ilvl="0">
      <w:start w:val="1"/>
      <w:numFmt w:val="bullet"/>
      <w:lvlText w:val="•"/>
      <w:lvlJc w:val="left"/>
      <w:pPr>
        <w:ind w:left="717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37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57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77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597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17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37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57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77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paragraph" w:styleId="Pidipagina">
    <w:name w:val="footer"/>
    <w:basedOn w:val="Normale"/>
    <w:link w:val="PidipaginaCarattere"/>
    <w:unhideWhenUsed w:val="1"/>
    <w:rsid w:val="006F64A7"/>
    <w:pPr>
      <w:tabs>
        <w:tab w:val="center" w:pos="4819"/>
        <w:tab w:val="right" w:pos="9638"/>
      </w:tabs>
    </w:pPr>
  </w:style>
  <w:style w:type="character" w:styleId="PidipaginaCarattere" w:customStyle="1">
    <w:name w:val="Piè di pagina Carattere"/>
    <w:basedOn w:val="Carpredefinitoparagrafo"/>
    <w:link w:val="Pidipagina"/>
    <w:rsid w:val="006F64A7"/>
    <w:rPr>
      <w:rFonts w:ascii="Calibri" w:cs="Tahoma" w:eastAsia="SimSun" w:hAnsi="Calibri"/>
      <w:kern w:val="3"/>
      <w:lang w:val="en-US"/>
    </w:rPr>
  </w:style>
  <w:style w:type="paragraph" w:styleId="Standard" w:customStyle="1">
    <w:name w:val="Standard"/>
    <w:rsid w:val="006F64A7"/>
    <w:pPr>
      <w:suppressAutoHyphens w:val="1"/>
      <w:autoSpaceDN w:val="0"/>
      <w:spacing w:after="0" w:line="240" w:lineRule="auto"/>
    </w:pPr>
    <w:rPr>
      <w:rFonts w:ascii="Times New Roman" w:cs="Times New Roman" w:eastAsia="Times New Roman" w:hAnsi="Times New Roman"/>
      <w:kern w:val="3"/>
      <w:lang w:bidi="it-IT" w:eastAsia="it-IT"/>
    </w:rPr>
  </w:style>
  <w:style w:type="paragraph" w:styleId="TableParagraph" w:customStyle="1">
    <w:name w:val="Table Paragraph"/>
    <w:basedOn w:val="Standard"/>
    <w:rsid w:val="006F64A7"/>
  </w:style>
  <w:style w:type="paragraph" w:styleId="Testofumetto">
    <w:name w:val="Balloon Text"/>
    <w:basedOn w:val="Normale"/>
    <w:link w:val="TestofumettoCarattere"/>
    <w:uiPriority w:val="99"/>
    <w:semiHidden w:val="1"/>
    <w:unhideWhenUsed w:val="1"/>
    <w:rsid w:val="00772C23"/>
    <w:rPr>
      <w:rFonts w:ascii="Segoe UI" w:cs="Segoe UI" w:hAnsi="Segoe UI"/>
      <w:sz w:val="18"/>
      <w:szCs w:val="18"/>
    </w:rPr>
  </w:style>
  <w:style w:type="character" w:styleId="TestofumettoCarattere" w:customStyle="1">
    <w:name w:val="Testo fumetto Carattere"/>
    <w:basedOn w:val="Carpredefinitoparagrafo"/>
    <w:link w:val="Testofumetto"/>
    <w:uiPriority w:val="99"/>
    <w:semiHidden w:val="1"/>
    <w:rsid w:val="00772C23"/>
    <w:rPr>
      <w:rFonts w:ascii="Segoe UI" w:cs="Segoe UI" w:eastAsia="SimSun" w:hAnsi="Segoe UI"/>
      <w:kern w:val="3"/>
      <w:sz w:val="18"/>
      <w:szCs w:val="18"/>
      <w:lang w:val="en-US"/>
    </w:rPr>
  </w:style>
  <w:style w:type="paragraph" w:styleId="Intestazione">
    <w:name w:val="header"/>
    <w:basedOn w:val="Normale"/>
    <w:link w:val="IntestazioneCarattere"/>
    <w:uiPriority w:val="99"/>
    <w:unhideWhenUsed w:val="1"/>
    <w:rsid w:val="0041145A"/>
    <w:pPr>
      <w:tabs>
        <w:tab w:val="center" w:pos="4819"/>
        <w:tab w:val="right" w:pos="9638"/>
      </w:tabs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41145A"/>
    <w:rPr>
      <w:rFonts w:ascii="Calibri" w:cs="Tahoma" w:eastAsia="SimSun" w:hAnsi="Calibri"/>
      <w:kern w:val="3"/>
      <w:lang w:val="en-US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0SypAH2X2KrhBlDX+45VK8hMT5A==">CgMxLjAaHwoBMBIaChgICVIUChJ0YWJsZS5lcmNmY3R4NDdtNmo4AHIhMW9HcGIxcUdXTFlfcGNkZWNzNzlIMkQ4LWs5V3c2R09m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2024-04-04T07:23:00Z</dcterms:created>
  <dc:creator>barba</dc:creator>
</cp:coreProperties>
</file>